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B1" w:rsidRPr="00F6485B" w:rsidRDefault="00C040CB" w:rsidP="00C040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85B">
        <w:rPr>
          <w:rFonts w:ascii="Times New Roman" w:hAnsi="Times New Roman" w:cs="Times New Roman"/>
          <w:b/>
          <w:sz w:val="28"/>
          <w:szCs w:val="28"/>
        </w:rPr>
        <w:t>Unterricht</w:t>
      </w:r>
      <w:proofErr w:type="spellEnd"/>
      <w:r w:rsidRPr="00F6485B">
        <w:rPr>
          <w:rFonts w:ascii="Times New Roman" w:hAnsi="Times New Roman" w:cs="Times New Roman"/>
          <w:b/>
          <w:sz w:val="28"/>
          <w:szCs w:val="28"/>
        </w:rPr>
        <w:t xml:space="preserve"> 109</w:t>
      </w:r>
    </w:p>
    <w:p w:rsidR="00C040CB" w:rsidRPr="00F6485B" w:rsidRDefault="00C040CB" w:rsidP="00C040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040CB" w:rsidRDefault="00C040C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verhaften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C040CB">
        <w:rPr>
          <w:rFonts w:ascii="Times New Roman" w:hAnsi="Times New Roman" w:cs="Times New Roman"/>
          <w:sz w:val="24"/>
          <w:szCs w:val="24"/>
        </w:rPr>
        <w:t>zatknúť, zadržať, vziať do väzby</w:t>
      </w:r>
    </w:p>
    <w:p w:rsidR="00ED3D45" w:rsidRP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zürück</w:t>
      </w:r>
      <w:r>
        <w:rPr>
          <w:rFonts w:ascii="Times New Roman" w:hAnsi="Times New Roman" w:cs="Times New Roman"/>
          <w:b/>
          <w:sz w:val="24"/>
          <w:szCs w:val="24"/>
        </w:rPr>
        <w:t>haltend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D3D45">
        <w:rPr>
          <w:rFonts w:ascii="Times New Roman" w:hAnsi="Times New Roman" w:cs="Times New Roman"/>
          <w:sz w:val="24"/>
          <w:szCs w:val="24"/>
        </w:rPr>
        <w:t>zdržanlivý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jemandem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gegen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über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zürück</w:t>
      </w:r>
      <w:r>
        <w:rPr>
          <w:rFonts w:ascii="Times New Roman" w:hAnsi="Times New Roman" w:cs="Times New Roman"/>
          <w:b/>
          <w:sz w:val="24"/>
          <w:szCs w:val="24"/>
        </w:rPr>
        <w:t>haltend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byť zdržanlivý voči niekomu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ED3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byť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vorsichtig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opatrný, obozretný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unter</w:t>
      </w:r>
      <w:proofErr w:type="spellEnd"/>
      <w:r w:rsidRPr="00ED3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Verdacht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byť podozrivý/byť v podozrení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handeln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obchodovať, predávať niečo, obchodovať s niečím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vorgehen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dopredu/ počínať si, postupovať/ podísť, pristúpiť, prikročiť/diať sa, odohrávať/ byť prednejší, dôležitejší</w:t>
      </w:r>
    </w:p>
    <w:p w:rsid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D3D45">
        <w:rPr>
          <w:rFonts w:ascii="Times New Roman" w:hAnsi="Times New Roman" w:cs="Times New Roman"/>
          <w:b/>
          <w:sz w:val="24"/>
          <w:szCs w:val="24"/>
        </w:rPr>
        <w:t>geraten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dostať sa, ocitnúť sa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vermeiden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vyhnúť sa, vyvarovať sa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unter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Verdacht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geraten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dostať sa do podozrenia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unter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Verdacht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stehen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byť v podozrení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6611B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Haft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nehmen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vziať niekoho do väzby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etwas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Genitiv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verdächtig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byť podozrivý z (</w:t>
      </w:r>
      <w:proofErr w:type="spellStart"/>
      <w:r w:rsidRPr="00D6611B">
        <w:rPr>
          <w:rFonts w:ascii="Times New Roman" w:hAnsi="Times New Roman" w:cs="Times New Roman"/>
          <w:i/>
        </w:rPr>
        <w:t>eines</w:t>
      </w:r>
      <w:proofErr w:type="spellEnd"/>
      <w:r w:rsidRPr="00D6611B">
        <w:rPr>
          <w:rFonts w:ascii="Times New Roman" w:hAnsi="Times New Roman" w:cs="Times New Roman"/>
          <w:i/>
        </w:rPr>
        <w:t xml:space="preserve"> </w:t>
      </w:r>
      <w:proofErr w:type="spellStart"/>
      <w:r w:rsidRPr="00D6611B">
        <w:rPr>
          <w:rFonts w:ascii="Times New Roman" w:hAnsi="Times New Roman" w:cs="Times New Roman"/>
          <w:i/>
        </w:rPr>
        <w:t>Mordes</w:t>
      </w:r>
      <w:proofErr w:type="spellEnd"/>
      <w:r w:rsidRPr="00D6611B">
        <w:rPr>
          <w:rFonts w:ascii="Times New Roman" w:hAnsi="Times New Roman" w:cs="Times New Roman"/>
          <w:i/>
        </w:rPr>
        <w:t xml:space="preserve"> </w:t>
      </w:r>
      <w:proofErr w:type="spellStart"/>
      <w:r w:rsidRPr="00D6611B">
        <w:rPr>
          <w:rFonts w:ascii="Times New Roman" w:hAnsi="Times New Roman" w:cs="Times New Roman"/>
          <w:i/>
        </w:rPr>
        <w:t>verdächtig</w:t>
      </w:r>
      <w:proofErr w:type="spellEnd"/>
      <w:r w:rsidRPr="00D6611B">
        <w:rPr>
          <w:rFonts w:ascii="Times New Roman" w:hAnsi="Times New Roman" w:cs="Times New Roman"/>
          <w:i/>
        </w:rPr>
        <w:t xml:space="preserve"> </w:t>
      </w:r>
      <w:proofErr w:type="spellStart"/>
      <w:r w:rsidRPr="00D6611B">
        <w:rPr>
          <w:rFonts w:ascii="Times New Roman" w:hAnsi="Times New Roman" w:cs="Times New Roman"/>
          <w:i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begehen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6611B">
        <w:rPr>
          <w:rFonts w:ascii="Times New Roman" w:hAnsi="Times New Roman" w:cs="Times New Roman"/>
          <w:sz w:val="24"/>
          <w:szCs w:val="24"/>
        </w:rPr>
        <w:t>dopustiť sa niečoho, spáchať/</w:t>
      </w:r>
      <w:r>
        <w:rPr>
          <w:rFonts w:ascii="Times New Roman" w:hAnsi="Times New Roman" w:cs="Times New Roman"/>
          <w:sz w:val="24"/>
          <w:szCs w:val="24"/>
        </w:rPr>
        <w:t xml:space="preserve"> chodiť po niečom/ prejsť, vykonať obchôdz</w:t>
      </w:r>
      <w:r w:rsidR="00D1068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D10685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6611B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Dieb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zlodej   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davonstehlen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Dieb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Nacht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zmiznúť ako duch, vypariť sa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Diebstahl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Diebstähle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6611B">
        <w:rPr>
          <w:rFonts w:ascii="Times New Roman" w:hAnsi="Times New Roman" w:cs="Times New Roman"/>
          <w:sz w:val="24"/>
          <w:szCs w:val="24"/>
        </w:rPr>
        <w:t>krádež</w:t>
      </w:r>
      <w:r w:rsidR="00D10685">
        <w:rPr>
          <w:rFonts w:ascii="Times New Roman" w:hAnsi="Times New Roman" w:cs="Times New Roman"/>
          <w:sz w:val="24"/>
          <w:szCs w:val="24"/>
        </w:rPr>
        <w:t>, krádeže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Ripper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rozparovač</w:t>
      </w:r>
      <w:proofErr w:type="spellEnd"/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6611B">
        <w:rPr>
          <w:rFonts w:ascii="Times New Roman" w:hAnsi="Times New Roman" w:cs="Times New Roman"/>
          <w:b/>
          <w:sz w:val="24"/>
          <w:szCs w:val="24"/>
        </w:rPr>
        <w:t>der M</w:t>
      </w:r>
      <w:r w:rsidRPr="00D6611B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rder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D6611B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vrah</w:t>
      </w:r>
      <w:r w:rsidR="00D10685">
        <w:rPr>
          <w:rFonts w:ascii="Times New Roman" w:hAnsi="Times New Roman" w:cs="Times New Roman"/>
          <w:sz w:val="24"/>
          <w:szCs w:val="24"/>
        </w:rPr>
        <w:t>, vrahovia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schuldig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vinný/ dlžný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unschuldig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nevinný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Gasse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D661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611B">
        <w:rPr>
          <w:rFonts w:ascii="Times New Roman" w:hAnsi="Times New Roman" w:cs="Times New Roman"/>
          <w:b/>
          <w:sz w:val="24"/>
          <w:szCs w:val="24"/>
        </w:rPr>
        <w:t>Gassen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ulička (malá)</w:t>
      </w:r>
      <w:r w:rsidR="00D10685">
        <w:rPr>
          <w:rFonts w:ascii="Times New Roman" w:hAnsi="Times New Roman" w:cs="Times New Roman"/>
          <w:sz w:val="24"/>
          <w:szCs w:val="24"/>
        </w:rPr>
        <w:t>, uličky</w:t>
      </w: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170D" w:rsidRPr="00F6485B" w:rsidRDefault="00AD170D" w:rsidP="00AD170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85B">
        <w:rPr>
          <w:rFonts w:ascii="Times New Roman" w:hAnsi="Times New Roman" w:cs="Times New Roman"/>
          <w:b/>
          <w:sz w:val="28"/>
          <w:szCs w:val="28"/>
        </w:rPr>
        <w:t>Unterricht</w:t>
      </w:r>
      <w:proofErr w:type="spellEnd"/>
      <w:r w:rsidRPr="00F6485B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AD170D" w:rsidRPr="00F6485B" w:rsidRDefault="00AD170D" w:rsidP="00AD170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D170D" w:rsidRDefault="00AD170D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eindringen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D170D">
        <w:rPr>
          <w:rFonts w:ascii="Times New Roman" w:hAnsi="Times New Roman" w:cs="Times New Roman"/>
          <w:sz w:val="24"/>
          <w:szCs w:val="24"/>
        </w:rPr>
        <w:t>preniknúť/ vniknúť násilím</w:t>
      </w:r>
    </w:p>
    <w:p w:rsidR="00AD170D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verschwinden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6BD1">
        <w:rPr>
          <w:rFonts w:ascii="Times New Roman" w:hAnsi="Times New Roman" w:cs="Times New Roman"/>
          <w:sz w:val="24"/>
          <w:szCs w:val="24"/>
        </w:rPr>
        <w:t>zmiznúť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angeblich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údajný/ údajne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spurlos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bez stopy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Spur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Spuren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stopa, šľapaj/ jazdný pruh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D6BD1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Gegenstand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Gegenstände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predmet, vec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Schalplatte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Schallplatten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gramofónová platňa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CD,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2D6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CD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interessiert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6BD1">
        <w:rPr>
          <w:rFonts w:ascii="Times New Roman" w:hAnsi="Times New Roman" w:cs="Times New Roman"/>
          <w:sz w:val="24"/>
          <w:szCs w:val="24"/>
        </w:rPr>
        <w:t>byť zainteresovaný</w:t>
      </w:r>
      <w:r>
        <w:rPr>
          <w:rFonts w:ascii="Times New Roman" w:hAnsi="Times New Roman" w:cs="Times New Roman"/>
          <w:sz w:val="24"/>
          <w:szCs w:val="24"/>
        </w:rPr>
        <w:t xml:space="preserve"> – mať záujem na niečom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hinterlassen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zanechať po sebe/ odkázať, poručiť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Spuren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hinterlassen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6BD1">
        <w:rPr>
          <w:rFonts w:ascii="Times New Roman" w:hAnsi="Times New Roman" w:cs="Times New Roman"/>
          <w:sz w:val="24"/>
          <w:szCs w:val="24"/>
        </w:rPr>
        <w:t>zanechať stopy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sichtbar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viditeľný/ očividný, zrejmý, viditeľný</w:t>
      </w:r>
    </w:p>
    <w:p w:rsidR="002D6BD1" w:rsidRDefault="002D6BD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2D6BD1">
        <w:rPr>
          <w:rFonts w:ascii="Times New Roman" w:hAnsi="Times New Roman" w:cs="Times New Roman"/>
          <w:b/>
          <w:sz w:val="24"/>
          <w:szCs w:val="24"/>
        </w:rPr>
        <w:t>unsichtbar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neviditeľný</w:t>
      </w:r>
    </w:p>
    <w:p w:rsidR="00C94CEF" w:rsidRDefault="00C94CE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94CEF">
        <w:rPr>
          <w:rFonts w:ascii="Times New Roman" w:hAnsi="Times New Roman" w:cs="Times New Roman"/>
          <w:b/>
          <w:sz w:val="24"/>
          <w:szCs w:val="24"/>
        </w:rPr>
        <w:t xml:space="preserve">ich habe </w:t>
      </w:r>
      <w:proofErr w:type="spellStart"/>
      <w:r w:rsidRPr="00C94CEF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94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CEF">
        <w:rPr>
          <w:rFonts w:ascii="Times New Roman" w:hAnsi="Times New Roman" w:cs="Times New Roman"/>
          <w:b/>
          <w:sz w:val="24"/>
          <w:szCs w:val="24"/>
        </w:rPr>
        <w:t>Nase</w:t>
      </w:r>
      <w:proofErr w:type="spellEnd"/>
      <w:r w:rsidRPr="00C94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CEF">
        <w:rPr>
          <w:rFonts w:ascii="Times New Roman" w:hAnsi="Times New Roman" w:cs="Times New Roman"/>
          <w:b/>
          <w:sz w:val="24"/>
          <w:szCs w:val="24"/>
        </w:rPr>
        <w:t>voll</w:t>
      </w:r>
      <w:proofErr w:type="spellEnd"/>
      <w:r w:rsidRPr="00C94CE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94CEF">
        <w:rPr>
          <w:rFonts w:ascii="Times New Roman" w:hAnsi="Times New Roman" w:cs="Times New Roman"/>
          <w:b/>
          <w:sz w:val="24"/>
          <w:szCs w:val="24"/>
        </w:rPr>
        <w:t>davon</w:t>
      </w:r>
      <w:proofErr w:type="spellEnd"/>
      <w:r w:rsidRPr="00C94CE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 mám niekoho/niečo plné zuby</w:t>
      </w:r>
    </w:p>
    <w:p w:rsidR="00C94CEF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78EA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Nebel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>,</w:t>
      </w:r>
      <w:r w:rsidR="00D10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068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Nebel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hmla</w:t>
      </w:r>
      <w:r w:rsidR="00D10685">
        <w:rPr>
          <w:rFonts w:ascii="Times New Roman" w:hAnsi="Times New Roman" w:cs="Times New Roman"/>
          <w:sz w:val="24"/>
          <w:szCs w:val="24"/>
        </w:rPr>
        <w:t>, hmly</w:t>
      </w:r>
    </w:p>
    <w:p w:rsidR="008C78EA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dicht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C78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hustý, plný, nabitý/ hustý, nepriehľadný/ tesne, blízko</w:t>
      </w:r>
    </w:p>
    <w:p w:rsidR="008C78EA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78EA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78EA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C7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der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Pfifferling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Pfifferlinge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kuriatko jedlé (hríb)</w:t>
      </w:r>
    </w:p>
    <w:p w:rsidR="008C78EA" w:rsidRDefault="008C78EA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keinen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Pfifferling</w:t>
      </w:r>
      <w:proofErr w:type="spellEnd"/>
      <w:r w:rsidRPr="008C7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8EA">
        <w:rPr>
          <w:rFonts w:ascii="Times New Roman" w:hAnsi="Times New Roman" w:cs="Times New Roman"/>
          <w:b/>
          <w:sz w:val="24"/>
          <w:szCs w:val="24"/>
        </w:rPr>
        <w:t>wert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nestáť ani babku</w:t>
      </w:r>
    </w:p>
    <w:p w:rsidR="00CB3897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3897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handelt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 – ide o .....</w:t>
      </w:r>
    </w:p>
    <w:p w:rsidR="00CB3897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 – </w:t>
      </w:r>
      <w:r w:rsidRPr="00CB3897">
        <w:rPr>
          <w:rFonts w:ascii="Times New Roman" w:hAnsi="Times New Roman" w:cs="Times New Roman"/>
          <w:sz w:val="24"/>
          <w:szCs w:val="24"/>
        </w:rPr>
        <w:t>ide o ...</w:t>
      </w:r>
    </w:p>
    <w:p w:rsidR="00CB3897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Worum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geht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es?</w:t>
      </w:r>
      <w:r>
        <w:rPr>
          <w:rFonts w:ascii="Times New Roman" w:hAnsi="Times New Roman" w:cs="Times New Roman"/>
          <w:sz w:val="24"/>
          <w:szCs w:val="24"/>
        </w:rPr>
        <w:t xml:space="preserve"> – O čo ide?</w:t>
      </w:r>
    </w:p>
    <w:p w:rsidR="00CB3897" w:rsidRPr="00CB3897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Worum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handelt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sich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O čo ide?</w:t>
      </w:r>
    </w:p>
    <w:p w:rsidR="00C94CEF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gibt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es?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gibtʿs</w:t>
      </w:r>
      <w:proofErr w:type="spellEnd"/>
      <w:r w:rsidRPr="00CB389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-  Čo je (zase)? Čo sa deje?</w:t>
      </w:r>
    </w:p>
    <w:p w:rsidR="00CB3897" w:rsidRDefault="00CB389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B3897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spellStart"/>
      <w:r w:rsidRPr="00CB3897">
        <w:rPr>
          <w:rFonts w:ascii="Times New Roman" w:hAnsi="Times New Roman" w:cs="Times New Roman"/>
          <w:b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jed</w:t>
      </w:r>
    </w:p>
    <w:p w:rsidR="00C94CEF" w:rsidRDefault="00EE35B8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E35B8">
        <w:rPr>
          <w:rFonts w:ascii="Times New Roman" w:hAnsi="Times New Roman" w:cs="Times New Roman"/>
          <w:b/>
          <w:sz w:val="24"/>
          <w:szCs w:val="24"/>
        </w:rPr>
        <w:t>vergiften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otráviť/ zamoriť, znečistiť</w:t>
      </w:r>
    </w:p>
    <w:p w:rsidR="00694051" w:rsidRDefault="0069405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694051">
        <w:rPr>
          <w:rFonts w:ascii="Times New Roman" w:hAnsi="Times New Roman" w:cs="Times New Roman"/>
          <w:b/>
          <w:sz w:val="24"/>
          <w:szCs w:val="24"/>
        </w:rPr>
        <w:t>giftig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jedovatý, obsahujúci jed</w:t>
      </w:r>
    </w:p>
    <w:p w:rsidR="00694051" w:rsidRDefault="00694051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694051">
        <w:rPr>
          <w:rFonts w:ascii="Times New Roman" w:hAnsi="Times New Roman" w:cs="Times New Roman"/>
          <w:b/>
          <w:sz w:val="24"/>
          <w:szCs w:val="24"/>
        </w:rPr>
        <w:t>essbar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jedlý, konzumný</w:t>
      </w:r>
    </w:p>
    <w:p w:rsidR="00C94CEF" w:rsidRDefault="00C94CE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94CEF" w:rsidRPr="00F6485B" w:rsidRDefault="00C94CEF" w:rsidP="00AD17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94051" w:rsidRPr="00F6485B" w:rsidRDefault="00694051" w:rsidP="0069405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85B">
        <w:rPr>
          <w:rFonts w:ascii="Times New Roman" w:hAnsi="Times New Roman" w:cs="Times New Roman"/>
          <w:b/>
          <w:sz w:val="28"/>
          <w:szCs w:val="28"/>
        </w:rPr>
        <w:t>Unterricht</w:t>
      </w:r>
      <w:proofErr w:type="spellEnd"/>
      <w:r w:rsidRPr="00F6485B">
        <w:rPr>
          <w:rFonts w:ascii="Times New Roman" w:hAnsi="Times New Roman" w:cs="Times New Roman"/>
          <w:b/>
          <w:sz w:val="28"/>
          <w:szCs w:val="28"/>
        </w:rPr>
        <w:t xml:space="preserve"> 111</w:t>
      </w:r>
    </w:p>
    <w:p w:rsidR="00694051" w:rsidRDefault="00694051" w:rsidP="006940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94051" w:rsidRDefault="00694051" w:rsidP="006940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....  – </w:t>
      </w:r>
      <w:r>
        <w:rPr>
          <w:rFonts w:ascii="Times New Roman" w:hAnsi="Times New Roman" w:cs="Times New Roman"/>
          <w:sz w:val="24"/>
          <w:szCs w:val="24"/>
        </w:rPr>
        <w:t>vlastný</w:t>
      </w:r>
      <w:r w:rsidR="00D10685">
        <w:rPr>
          <w:rFonts w:ascii="Times New Roman" w:hAnsi="Times New Roman" w:cs="Times New Roman"/>
          <w:sz w:val="24"/>
          <w:szCs w:val="24"/>
        </w:rPr>
        <w:t xml:space="preserve"> ....</w:t>
      </w:r>
    </w:p>
    <w:p w:rsidR="00694051" w:rsidRDefault="00694051" w:rsidP="006940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94051"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spellStart"/>
      <w:r w:rsidRPr="00694051">
        <w:rPr>
          <w:rFonts w:ascii="Times New Roman" w:hAnsi="Times New Roman" w:cs="Times New Roman"/>
          <w:b/>
          <w:sz w:val="24"/>
          <w:szCs w:val="24"/>
        </w:rPr>
        <w:t>Eigentum</w:t>
      </w:r>
      <w:proofErr w:type="spellEnd"/>
      <w:r w:rsidRPr="0069405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vlastníctvo, majetok</w:t>
      </w:r>
    </w:p>
    <w:p w:rsidR="00694051" w:rsidRDefault="00694051" w:rsidP="0069405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EF70CD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EF70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0CD">
        <w:rPr>
          <w:rFonts w:ascii="Times New Roman" w:hAnsi="Times New Roman" w:cs="Times New Roman"/>
          <w:b/>
          <w:sz w:val="24"/>
          <w:szCs w:val="24"/>
        </w:rPr>
        <w:t>Eigentumswohnung</w:t>
      </w:r>
      <w:proofErr w:type="spellEnd"/>
      <w:r w:rsidRPr="00EF70C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F70CD">
        <w:rPr>
          <w:rFonts w:ascii="Times New Roman" w:hAnsi="Times New Roman" w:cs="Times New Roman"/>
          <w:b/>
          <w:sz w:val="24"/>
          <w:szCs w:val="24"/>
        </w:rPr>
        <w:t>Eigentumswohnu</w:t>
      </w:r>
      <w:r w:rsidR="00EF70CD" w:rsidRPr="00EF70CD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EF70CD">
        <w:rPr>
          <w:rFonts w:ascii="Times New Roman" w:hAnsi="Times New Roman" w:cs="Times New Roman"/>
          <w:sz w:val="24"/>
          <w:szCs w:val="24"/>
        </w:rPr>
        <w:t xml:space="preserve"> – byt v súkromnom vlastníctve</w:t>
      </w:r>
    </w:p>
    <w:p w:rsidR="00BE4E47" w:rsidRPr="00694051" w:rsidRDefault="00BE4E47" w:rsidP="0069405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Schluss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urobiť koniec</w:t>
      </w:r>
    </w:p>
    <w:p w:rsidR="00C94CEF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fortsetzen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E4E47">
        <w:rPr>
          <w:rFonts w:ascii="Times New Roman" w:hAnsi="Times New Roman" w:cs="Times New Roman"/>
          <w:sz w:val="24"/>
          <w:szCs w:val="24"/>
        </w:rPr>
        <w:t>pokračovať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sowieso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tak či tak, beztak, aj tak, jednako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BE4E4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Knopf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Kn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öpfe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gombík</w:t>
      </w:r>
      <w:proofErr w:type="spellEnd"/>
      <w:r w:rsidR="00D1068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10685">
        <w:rPr>
          <w:rFonts w:ascii="Times New Roman" w:hAnsi="Times New Roman" w:cs="Times New Roman"/>
          <w:sz w:val="24"/>
          <w:szCs w:val="24"/>
          <w:lang w:val="de-DE"/>
        </w:rPr>
        <w:t>gombíky</w:t>
      </w:r>
      <w:proofErr w:type="spellEnd"/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aufkn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pfen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rozopnúť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gombíky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zukn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pfen  -  </w:t>
      </w:r>
      <w:proofErr w:type="spellStart"/>
      <w:r w:rsidRPr="00BE4E47">
        <w:rPr>
          <w:rFonts w:ascii="Times New Roman" w:hAnsi="Times New Roman" w:cs="Times New Roman"/>
          <w:sz w:val="24"/>
          <w:szCs w:val="24"/>
          <w:lang w:val="de-DE"/>
        </w:rPr>
        <w:t>zapnúť</w:t>
      </w:r>
      <w:proofErr w:type="spellEnd"/>
      <w:r w:rsidRPr="00BE4E4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E4E47">
        <w:rPr>
          <w:rFonts w:ascii="Times New Roman" w:hAnsi="Times New Roman" w:cs="Times New Roman"/>
          <w:sz w:val="24"/>
          <w:szCs w:val="24"/>
          <w:lang w:val="de-DE"/>
        </w:rPr>
        <w:t>gombíky</w:t>
      </w:r>
      <w:proofErr w:type="spellEnd"/>
      <w:r w:rsidRPr="00BE4E4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das Knopfloch, Knopfl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cher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gombíková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dierka</w:t>
      </w:r>
      <w:proofErr w:type="spellEnd"/>
    </w:p>
    <w:p w:rsidR="00BE4E47" w:rsidRP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ein Knopf ist offen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rozopnutý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gombík</w:t>
      </w:r>
      <w:proofErr w:type="spellEnd"/>
    </w:p>
    <w:p w:rsidR="00C94CEF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BE4E4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Rei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ß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verschluss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Rei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ßverschlüsse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zips</w:t>
      </w:r>
      <w:proofErr w:type="spellEnd"/>
      <w:r w:rsidR="00D1068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10685">
        <w:rPr>
          <w:rFonts w:ascii="Times New Roman" w:hAnsi="Times New Roman" w:cs="Times New Roman"/>
          <w:sz w:val="24"/>
          <w:szCs w:val="24"/>
          <w:lang w:val="de-DE"/>
        </w:rPr>
        <w:t>zipsy</w:t>
      </w:r>
      <w:proofErr w:type="spellEnd"/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Rei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  <w:lang w:val="de-DE"/>
        </w:rPr>
        <w:t>ß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verschluss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zuziehen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zatiahnuť zips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betrachten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pozorovať, sledovať/ posudzovať niekoho/ považovať, pokladať niekoho</w:t>
      </w:r>
    </w:p>
    <w:p w:rsidR="00BE4E47" w:rsidRP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E4E4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Landwirt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Landwirte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poľnohospodár, roľník</w:t>
      </w:r>
    </w:p>
    <w:p w:rsidR="00C94CEF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Gasthaus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Gasthäuser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E4E47">
        <w:rPr>
          <w:rFonts w:ascii="Times New Roman" w:hAnsi="Times New Roman" w:cs="Times New Roman"/>
          <w:sz w:val="24"/>
          <w:szCs w:val="24"/>
        </w:rPr>
        <w:t>hostinec</w:t>
      </w:r>
      <w:r>
        <w:rPr>
          <w:rFonts w:ascii="Times New Roman" w:hAnsi="Times New Roman" w:cs="Times New Roman"/>
          <w:sz w:val="24"/>
          <w:szCs w:val="24"/>
        </w:rPr>
        <w:t>, penzión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Nähe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 blízkosti</w:t>
      </w:r>
    </w:p>
    <w:p w:rsidR="00BE4E47" w:rsidRDefault="00BE4E47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Wanderung</w:t>
      </w:r>
      <w:proofErr w:type="spellEnd"/>
      <w:r w:rsidRPr="00BE4E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4E47">
        <w:rPr>
          <w:rFonts w:ascii="Times New Roman" w:hAnsi="Times New Roman" w:cs="Times New Roman"/>
          <w:b/>
          <w:sz w:val="24"/>
          <w:szCs w:val="24"/>
        </w:rPr>
        <w:t>Wanderungen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putovanie, peší výlet, pochod, túra</w:t>
      </w:r>
    </w:p>
    <w:p w:rsidR="00BE4E47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446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Wanderung</w:t>
      </w:r>
      <w:proofErr w:type="spellEnd"/>
      <w:r w:rsidRPr="00446F5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den</w:t>
      </w:r>
      <w:proofErr w:type="spellEnd"/>
      <w:r w:rsidRPr="00446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Bergen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túra v horách</w:t>
      </w:r>
    </w:p>
    <w:p w:rsid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 w:rsidRPr="00446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Gebirge</w:t>
      </w:r>
      <w:proofErr w:type="spellEnd"/>
      <w:r w:rsidRPr="00446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do hôr</w:t>
      </w:r>
    </w:p>
    <w:p w:rsid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446F59">
        <w:rPr>
          <w:rFonts w:ascii="Times New Roman" w:hAnsi="Times New Roman" w:cs="Times New Roman"/>
          <w:b/>
          <w:sz w:val="24"/>
          <w:szCs w:val="24"/>
        </w:rPr>
        <w:t>erholsam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oddychový, slúžiaci na zotavenie</w:t>
      </w:r>
    </w:p>
    <w:p w:rsid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446F59">
        <w:rPr>
          <w:rFonts w:ascii="Times New Roman" w:hAnsi="Times New Roman" w:cs="Times New Roman"/>
          <w:b/>
          <w:sz w:val="24"/>
          <w:szCs w:val="24"/>
          <w:lang w:val="de-DE"/>
        </w:rPr>
        <w:t xml:space="preserve">über dieses und jenes -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nom</w:t>
      </w:r>
      <w:proofErr w:type="spellEnd"/>
    </w:p>
    <w:p w:rsid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446F59">
        <w:rPr>
          <w:rFonts w:ascii="Times New Roman" w:hAnsi="Times New Roman" w:cs="Times New Roman"/>
          <w:b/>
          <w:sz w:val="24"/>
          <w:szCs w:val="24"/>
          <w:lang w:val="de-DE"/>
        </w:rPr>
        <w:t>dummes Zeug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hlúposti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nezmysly</w:t>
      </w:r>
      <w:proofErr w:type="spellEnd"/>
    </w:p>
    <w:p w:rsidR="00446F59" w:rsidRDefault="00446F59" w:rsidP="00446F59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446F59">
        <w:rPr>
          <w:rFonts w:ascii="Times New Roman" w:hAnsi="Times New Roman" w:cs="Times New Roman"/>
          <w:b/>
          <w:sz w:val="24"/>
          <w:szCs w:val="24"/>
          <w:lang w:val="de-DE"/>
        </w:rPr>
        <w:t>dummes Zeug erzählen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rozprávať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hlúposti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nezmysly</w:t>
      </w:r>
      <w:proofErr w:type="spellEnd"/>
    </w:p>
    <w:p w:rsidR="00446F59" w:rsidRDefault="00F6485B" w:rsidP="00446F59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F6485B">
        <w:rPr>
          <w:rFonts w:ascii="Times New Roman" w:hAnsi="Times New Roman" w:cs="Times New Roman"/>
          <w:b/>
          <w:sz w:val="24"/>
          <w:szCs w:val="24"/>
          <w:lang w:val="de-DE"/>
        </w:rPr>
        <w:t>albern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trápny</w:t>
      </w:r>
      <w:proofErr w:type="spellEnd"/>
    </w:p>
    <w:p w:rsidR="00F6485B" w:rsidRPr="00F6485B" w:rsidRDefault="00F6485B" w:rsidP="00446F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sich unterhalten über – </w:t>
      </w:r>
      <w:r w:rsidRPr="00F6485B">
        <w:rPr>
          <w:rFonts w:ascii="Times New Roman" w:hAnsi="Times New Roman" w:cs="Times New Roman"/>
          <w:sz w:val="24"/>
          <w:szCs w:val="24"/>
        </w:rPr>
        <w:t>rozprá</w:t>
      </w:r>
      <w:r>
        <w:rPr>
          <w:rFonts w:ascii="Times New Roman" w:hAnsi="Times New Roman" w:cs="Times New Roman"/>
          <w:sz w:val="24"/>
          <w:szCs w:val="24"/>
        </w:rPr>
        <w:t xml:space="preserve">vať sa s ..../zabávať sa  </w:t>
      </w:r>
    </w:p>
    <w:p w:rsidR="00F6485B" w:rsidRPr="00F6485B" w:rsidRDefault="00F6485B" w:rsidP="00446F59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</w:p>
    <w:p w:rsidR="00446F59" w:rsidRP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</w:p>
    <w:p w:rsidR="00F6485B" w:rsidRPr="00F6485B" w:rsidRDefault="00F6485B" w:rsidP="00F6485B">
      <w:pPr>
        <w:pStyle w:val="Bezriadkovania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6485B">
        <w:rPr>
          <w:rFonts w:ascii="Times New Roman" w:hAnsi="Times New Roman" w:cs="Times New Roman"/>
          <w:b/>
          <w:sz w:val="28"/>
          <w:szCs w:val="24"/>
        </w:rPr>
        <w:t>Unterricht</w:t>
      </w:r>
      <w:proofErr w:type="spellEnd"/>
      <w:r w:rsidRPr="00F6485B">
        <w:rPr>
          <w:rFonts w:ascii="Times New Roman" w:hAnsi="Times New Roman" w:cs="Times New Roman"/>
          <w:b/>
          <w:sz w:val="28"/>
          <w:szCs w:val="24"/>
        </w:rPr>
        <w:t xml:space="preserve"> 111</w:t>
      </w:r>
    </w:p>
    <w:p w:rsidR="00446F59" w:rsidRPr="00446F59" w:rsidRDefault="00446F59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C94CEF" w:rsidRDefault="00F6485B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Hauptsaison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C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CF" w:rsidRPr="00002BCF">
        <w:rPr>
          <w:rFonts w:ascii="Times New Roman" w:hAnsi="Times New Roman" w:cs="Times New Roman"/>
          <w:sz w:val="24"/>
          <w:szCs w:val="24"/>
        </w:rPr>
        <w:t>hlavná sezóna</w:t>
      </w:r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0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Nebensaison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mimosezóna</w:t>
      </w:r>
      <w:proofErr w:type="spellEnd"/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0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Reisezeit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dovolenková sezóna</w:t>
      </w:r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02BCF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Strand</w:t>
      </w:r>
      <w:proofErr w:type="spellEnd"/>
      <w:r w:rsidRPr="00002BC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002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Strände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pláž</w:t>
      </w:r>
      <w:r w:rsidR="00D10685">
        <w:rPr>
          <w:rFonts w:ascii="Times New Roman" w:hAnsi="Times New Roman" w:cs="Times New Roman"/>
          <w:sz w:val="24"/>
          <w:szCs w:val="24"/>
        </w:rPr>
        <w:t>, pláže</w:t>
      </w:r>
      <w:bookmarkStart w:id="0" w:name="_GoBack"/>
      <w:bookmarkEnd w:id="0"/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t>rodeln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sánkovať sa</w:t>
      </w:r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002BCF">
        <w:rPr>
          <w:rFonts w:ascii="Times New Roman" w:hAnsi="Times New Roman" w:cs="Times New Roman"/>
          <w:b/>
          <w:sz w:val="24"/>
          <w:szCs w:val="24"/>
        </w:rPr>
        <w:lastRenderedPageBreak/>
        <w:t>faulenzen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lenošiť</w:t>
      </w:r>
      <w:proofErr w:type="spellEnd"/>
    </w:p>
    <w:p w:rsidR="00002BCF" w:rsidRP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üste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, die Küsten – </w:t>
      </w:r>
      <w:r w:rsidRPr="00002BCF">
        <w:rPr>
          <w:rFonts w:ascii="Times New Roman" w:hAnsi="Times New Roman" w:cs="Times New Roman"/>
          <w:sz w:val="24"/>
          <w:szCs w:val="24"/>
        </w:rPr>
        <w:t>pobrežie, breh</w:t>
      </w:r>
    </w:p>
    <w:p w:rsidR="00002BCF" w:rsidRDefault="00002BCF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üste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entlang = entlang </w:t>
      </w:r>
      <w:r w:rsidR="00C85555">
        <w:rPr>
          <w:rFonts w:ascii="Times New Roman" w:hAnsi="Times New Roman" w:cs="Times New Roman"/>
          <w:b/>
          <w:sz w:val="24"/>
          <w:szCs w:val="24"/>
        </w:rPr>
        <w:t>der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üste</w:t>
      </w:r>
      <w:proofErr w:type="spellEnd"/>
      <w:r w:rsidR="00C855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85555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C85555">
        <w:rPr>
          <w:rFonts w:ascii="Times New Roman" w:hAnsi="Times New Roman" w:cs="Times New Roman"/>
          <w:sz w:val="24"/>
          <w:szCs w:val="24"/>
          <w:lang w:val="de-DE"/>
        </w:rPr>
        <w:t>pozdĺž</w:t>
      </w:r>
      <w:proofErr w:type="spellEnd"/>
      <w:r w:rsidR="00C855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85555">
        <w:rPr>
          <w:rFonts w:ascii="Times New Roman" w:hAnsi="Times New Roman" w:cs="Times New Roman"/>
          <w:sz w:val="24"/>
          <w:szCs w:val="24"/>
          <w:lang w:val="de-DE"/>
        </w:rPr>
        <w:t>pobrežia</w:t>
      </w:r>
      <w:proofErr w:type="spellEnd"/>
      <w:r w:rsidR="00C855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5555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C85555">
        <w:rPr>
          <w:rFonts w:ascii="Times New Roman" w:hAnsi="Times New Roman" w:cs="Times New Roman"/>
          <w:sz w:val="24"/>
          <w:szCs w:val="24"/>
          <w:lang w:val="de-DE"/>
        </w:rPr>
        <w:t>popri</w:t>
      </w:r>
      <w:proofErr w:type="spellEnd"/>
      <w:r w:rsidR="00C8555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85555">
        <w:rPr>
          <w:rFonts w:ascii="Times New Roman" w:hAnsi="Times New Roman" w:cs="Times New Roman"/>
          <w:sz w:val="24"/>
          <w:szCs w:val="24"/>
          <w:lang w:val="de-DE"/>
        </w:rPr>
        <w:t>pobreží</w:t>
      </w:r>
      <w:proofErr w:type="spellEnd"/>
      <w:r w:rsidR="00C85555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>tauchen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potápať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</w:p>
    <w:p w:rsidR="00C85555" w:rsidRP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>der Taucher, die Taucher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potápač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potápači</w:t>
      </w:r>
      <w:proofErr w:type="spellEnd"/>
    </w:p>
    <w:p w:rsidR="00C94CEF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Bedingung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Bedingungen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podmienka, podmienky</w:t>
      </w:r>
    </w:p>
    <w:p w:rsid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unter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welcher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Bedingung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pod akou podmienkou</w:t>
      </w:r>
    </w:p>
    <w:p w:rsid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85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</w:rPr>
        <w:t>Ausr</w:t>
      </w:r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>üstung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vybavenie, výbava, príslušenstvo</w:t>
      </w:r>
    </w:p>
    <w:p w:rsid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Taucheraus</w:t>
      </w:r>
      <w:r w:rsidRPr="00C85555">
        <w:rPr>
          <w:rFonts w:ascii="Times New Roman" w:hAnsi="Times New Roman" w:cs="Times New Roman"/>
          <w:b/>
          <w:sz w:val="24"/>
          <w:szCs w:val="24"/>
        </w:rPr>
        <w:t>r</w:t>
      </w:r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>üstung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vybavenie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potápanie</w:t>
      </w:r>
      <w:proofErr w:type="spellEnd"/>
    </w:p>
    <w:p w:rsidR="00C85555" w:rsidRPr="00C85555" w:rsidRDefault="00C85555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 xml:space="preserve">etwas </w:t>
      </w:r>
      <w:proofErr w:type="spellStart"/>
      <w:r w:rsidRPr="00C85555">
        <w:rPr>
          <w:rFonts w:ascii="Times New Roman" w:hAnsi="Times New Roman" w:cs="Times New Roman"/>
          <w:b/>
          <w:sz w:val="24"/>
          <w:szCs w:val="24"/>
          <w:lang w:val="de-DE"/>
        </w:rPr>
        <w:t>Wertvollles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niečo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plnohodnotné</w:t>
      </w:r>
      <w:proofErr w:type="spellEnd"/>
    </w:p>
    <w:p w:rsidR="00C94CEF" w:rsidRDefault="00C94CEF" w:rsidP="00AD17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94CEF" w:rsidRDefault="00C94CEF" w:rsidP="00AD170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D6BD1" w:rsidRPr="00AD170D" w:rsidRDefault="002D6BD1" w:rsidP="00AD170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P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Pr="00D6611B" w:rsidRDefault="00D6611B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611B" w:rsidRPr="00D6611B" w:rsidRDefault="00D6611B" w:rsidP="00C040C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D3D45" w:rsidRPr="00ED3D45" w:rsidRDefault="00ED3D45" w:rsidP="00C040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ED3D45" w:rsidRPr="00ED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B"/>
    <w:rsid w:val="00002BCF"/>
    <w:rsid w:val="002D6BD1"/>
    <w:rsid w:val="00446F59"/>
    <w:rsid w:val="00694051"/>
    <w:rsid w:val="008C78EA"/>
    <w:rsid w:val="00AA56B1"/>
    <w:rsid w:val="00AD170D"/>
    <w:rsid w:val="00BE4E47"/>
    <w:rsid w:val="00C040CB"/>
    <w:rsid w:val="00C85555"/>
    <w:rsid w:val="00C94CEF"/>
    <w:rsid w:val="00CB3897"/>
    <w:rsid w:val="00D10685"/>
    <w:rsid w:val="00D6611B"/>
    <w:rsid w:val="00ED3D45"/>
    <w:rsid w:val="00EE35B8"/>
    <w:rsid w:val="00EF70CD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E2F94-4BBB-4B97-A08D-9E37A68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Gmitterova</dc:creator>
  <cp:keywords/>
  <dc:description/>
  <cp:lastModifiedBy>Marianna Gmitterova</cp:lastModifiedBy>
  <cp:revision>13</cp:revision>
  <dcterms:created xsi:type="dcterms:W3CDTF">2016-05-22T20:15:00Z</dcterms:created>
  <dcterms:modified xsi:type="dcterms:W3CDTF">2016-05-22T22:03:00Z</dcterms:modified>
</cp:coreProperties>
</file>